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70BC" w14:textId="5A6585BF" w:rsidR="0017221B" w:rsidRDefault="0017221B" w:rsidP="0017221B">
      <w:pPr>
        <w:widowControl w:val="0"/>
        <w:spacing w:after="240" w:line="240" w:lineRule="auto"/>
        <w:jc w:val="center"/>
        <w:rPr>
          <w:rFonts w:eastAsia="Times New Roman" w:cstheme="minorHAnsi"/>
          <w:b/>
          <w:bCs/>
          <w:color w:val="000000"/>
          <w:kern w:val="24"/>
          <w:sz w:val="24"/>
          <w:szCs w:val="24"/>
        </w:rPr>
      </w:pPr>
      <w:r>
        <w:rPr>
          <w:rFonts w:eastAsia="Times New Roman" w:cstheme="minorHAnsi"/>
          <w:b/>
          <w:bCs/>
          <w:color w:val="000000"/>
          <w:kern w:val="24"/>
          <w:sz w:val="24"/>
          <w:szCs w:val="24"/>
        </w:rPr>
        <w:t>Blue Springs R-IV School District Benefit Plan Notice</w:t>
      </w:r>
    </w:p>
    <w:p w14:paraId="287631F4" w14:textId="721A4E8C" w:rsidR="005B0D0F" w:rsidRPr="0017221B" w:rsidRDefault="0017221B" w:rsidP="00A44E8E">
      <w:pPr>
        <w:spacing w:before="240" w:after="240" w:line="240" w:lineRule="auto"/>
        <w:jc w:val="center"/>
        <w:rPr>
          <w:rFonts w:cstheme="minorHAnsi"/>
          <w:b/>
          <w:bCs/>
          <w:kern w:val="24"/>
          <w:sz w:val="24"/>
          <w:szCs w:val="24"/>
        </w:rPr>
      </w:pPr>
      <w:r>
        <w:rPr>
          <w:rFonts w:cstheme="minorHAnsi"/>
          <w:b/>
          <w:bCs/>
          <w:kern w:val="24"/>
          <w:sz w:val="24"/>
          <w:szCs w:val="24"/>
        </w:rPr>
        <w:t>Notice Regarding Wellness Program</w:t>
      </w:r>
    </w:p>
    <w:p w14:paraId="596723D9" w14:textId="022A5D7C" w:rsidR="005B0D0F" w:rsidRPr="0017221B" w:rsidRDefault="00424181" w:rsidP="00424181">
      <w:pPr>
        <w:spacing w:before="240" w:after="240" w:line="240" w:lineRule="auto"/>
        <w:jc w:val="both"/>
        <w:rPr>
          <w:rFonts w:cstheme="minorHAnsi"/>
          <w:kern w:val="24"/>
          <w:sz w:val="24"/>
          <w:szCs w:val="24"/>
        </w:rPr>
      </w:pPr>
      <w:r w:rsidRPr="00424181">
        <w:rPr>
          <w:rFonts w:cstheme="minorHAnsi"/>
          <w:kern w:val="24"/>
          <w:sz w:val="24"/>
          <w:szCs w:val="24"/>
        </w:rPr>
        <w:t>Self Insurance Pool of Greater Kansas City, Inc.</w:t>
      </w:r>
      <w:r>
        <w:rPr>
          <w:rFonts w:cstheme="minorHAnsi"/>
          <w:kern w:val="24"/>
          <w:sz w:val="24"/>
          <w:szCs w:val="24"/>
        </w:rPr>
        <w:t xml:space="preserve"> </w:t>
      </w:r>
      <w:r w:rsidR="00E46F68">
        <w:rPr>
          <w:rFonts w:cstheme="minorHAnsi"/>
          <w:kern w:val="24"/>
          <w:sz w:val="24"/>
          <w:szCs w:val="24"/>
        </w:rPr>
        <w:t xml:space="preserve">(“SIPGKC”) </w:t>
      </w:r>
      <w:r w:rsidRPr="00424181">
        <w:rPr>
          <w:rFonts w:cstheme="minorHAnsi"/>
          <w:kern w:val="24"/>
          <w:sz w:val="24"/>
          <w:szCs w:val="24"/>
        </w:rPr>
        <w:t>Wellness Program</w:t>
      </w:r>
      <w:r>
        <w:rPr>
          <w:rFonts w:cstheme="minorHAnsi"/>
          <w:kern w:val="24"/>
          <w:sz w:val="24"/>
          <w:szCs w:val="24"/>
        </w:rPr>
        <w:t xml:space="preserve"> </w:t>
      </w:r>
      <w:r w:rsidR="005B0D0F" w:rsidRPr="0017221B">
        <w:rPr>
          <w:rFonts w:cstheme="minorHAnsi"/>
          <w:kern w:val="24"/>
          <w:sz w:val="24"/>
          <w:szCs w:val="24"/>
        </w:rPr>
        <w:t xml:space="preserve">is a voluntary wellness program available to all </w:t>
      </w:r>
      <w:r w:rsidR="00FE13B4">
        <w:rPr>
          <w:rFonts w:cstheme="minorHAnsi"/>
          <w:kern w:val="24"/>
          <w:sz w:val="24"/>
          <w:szCs w:val="24"/>
        </w:rPr>
        <w:t>covered persons</w:t>
      </w:r>
      <w:r w:rsidR="005B0D0F" w:rsidRPr="0017221B">
        <w:rPr>
          <w:rFonts w:cstheme="minorHAnsi"/>
          <w:kern w:val="24"/>
          <w:sz w:val="24"/>
          <w:szCs w:val="24"/>
        </w:rPr>
        <w:t xml:space="preserve">.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t>
      </w:r>
      <w:r w:rsidR="00E46F68">
        <w:rPr>
          <w:rFonts w:cstheme="minorHAnsi"/>
          <w:kern w:val="24"/>
          <w:sz w:val="24"/>
          <w:szCs w:val="24"/>
        </w:rPr>
        <w:t>may</w:t>
      </w:r>
      <w:r w:rsidR="005B0D0F" w:rsidRPr="0017221B">
        <w:rPr>
          <w:rFonts w:cstheme="minorHAnsi"/>
          <w:kern w:val="24"/>
          <w:sz w:val="24"/>
          <w:szCs w:val="24"/>
        </w:rPr>
        <w:t xml:space="preserve"> be asked to complete a voluntary health risk assessment or "HRA" that asks a series of questions about your health-related activities and behaviors and whether you have or had certain medical conditions (e.g., cancer, diabetes, or heart disease). You </w:t>
      </w:r>
      <w:r w:rsidR="00E46F68">
        <w:rPr>
          <w:rFonts w:cstheme="minorHAnsi"/>
          <w:kern w:val="24"/>
          <w:sz w:val="24"/>
          <w:szCs w:val="24"/>
        </w:rPr>
        <w:t>may</w:t>
      </w:r>
      <w:r w:rsidR="005B0D0F" w:rsidRPr="0017221B">
        <w:rPr>
          <w:rFonts w:cstheme="minorHAnsi"/>
          <w:kern w:val="24"/>
          <w:sz w:val="24"/>
          <w:szCs w:val="24"/>
        </w:rPr>
        <w:t xml:space="preserve"> also be asked to complete a biometric screening, which </w:t>
      </w:r>
      <w:r w:rsidR="00E46F68">
        <w:rPr>
          <w:rFonts w:cstheme="minorHAnsi"/>
          <w:kern w:val="24"/>
          <w:sz w:val="24"/>
          <w:szCs w:val="24"/>
        </w:rPr>
        <w:t>may</w:t>
      </w:r>
      <w:r w:rsidR="005B0D0F" w:rsidRPr="0017221B">
        <w:rPr>
          <w:rFonts w:cstheme="minorHAnsi"/>
          <w:kern w:val="24"/>
          <w:sz w:val="24"/>
          <w:szCs w:val="24"/>
        </w:rPr>
        <w:t xml:space="preserve"> include a blood test for </w:t>
      </w:r>
      <w:r w:rsidR="00E46F68">
        <w:rPr>
          <w:rFonts w:cstheme="minorHAnsi"/>
          <w:kern w:val="24"/>
          <w:sz w:val="24"/>
          <w:szCs w:val="24"/>
        </w:rPr>
        <w:t>Cholesterol, Blood Glucose, or Triglycerides.</w:t>
      </w:r>
      <w:r w:rsidR="005B0D0F" w:rsidRPr="0017221B">
        <w:rPr>
          <w:rFonts w:cstheme="minorHAnsi"/>
          <w:kern w:val="24"/>
          <w:sz w:val="24"/>
          <w:szCs w:val="24"/>
        </w:rPr>
        <w:t xml:space="preserve"> You are not required to complete the HRA or to participate in the blood test or other medical examinations.</w:t>
      </w:r>
    </w:p>
    <w:p w14:paraId="64D71D3D" w14:textId="37C40596" w:rsidR="005B0D0F" w:rsidRPr="0017221B" w:rsidRDefault="005B0D0F" w:rsidP="0017221B">
      <w:pPr>
        <w:spacing w:before="240" w:after="240" w:line="240" w:lineRule="auto"/>
        <w:jc w:val="both"/>
        <w:rPr>
          <w:rFonts w:cstheme="minorHAnsi"/>
          <w:kern w:val="24"/>
          <w:sz w:val="24"/>
          <w:szCs w:val="24"/>
        </w:rPr>
      </w:pPr>
      <w:r w:rsidRPr="0017221B">
        <w:rPr>
          <w:rFonts w:cstheme="minorHAnsi"/>
          <w:kern w:val="24"/>
          <w:sz w:val="24"/>
          <w:szCs w:val="24"/>
        </w:rPr>
        <w:t xml:space="preserve">However, </w:t>
      </w:r>
      <w:r w:rsidR="00FE13B4">
        <w:rPr>
          <w:rFonts w:cstheme="minorHAnsi"/>
          <w:kern w:val="24"/>
          <w:sz w:val="24"/>
          <w:szCs w:val="24"/>
        </w:rPr>
        <w:t>covered persons</w:t>
      </w:r>
      <w:r w:rsidRPr="0017221B">
        <w:rPr>
          <w:rFonts w:cstheme="minorHAnsi"/>
          <w:kern w:val="24"/>
          <w:sz w:val="24"/>
          <w:szCs w:val="24"/>
        </w:rPr>
        <w:t xml:space="preserve"> who choose to participate in the wellness program will </w:t>
      </w:r>
      <w:r w:rsidR="00E46F68">
        <w:rPr>
          <w:rFonts w:cstheme="minorHAnsi"/>
          <w:kern w:val="24"/>
          <w:sz w:val="24"/>
          <w:szCs w:val="24"/>
        </w:rPr>
        <w:t xml:space="preserve">be eligible to </w:t>
      </w:r>
      <w:r w:rsidRPr="0017221B">
        <w:rPr>
          <w:rFonts w:cstheme="minorHAnsi"/>
          <w:kern w:val="24"/>
          <w:sz w:val="24"/>
          <w:szCs w:val="24"/>
        </w:rPr>
        <w:t>receive an incentive</w:t>
      </w:r>
      <w:r w:rsidR="00E46F68">
        <w:rPr>
          <w:rFonts w:cstheme="minorHAnsi"/>
          <w:kern w:val="24"/>
          <w:sz w:val="24"/>
          <w:szCs w:val="24"/>
        </w:rPr>
        <w:t xml:space="preserve"> which may </w:t>
      </w:r>
      <w:r w:rsidR="00FE13B4">
        <w:rPr>
          <w:rFonts w:cstheme="minorHAnsi"/>
          <w:kern w:val="24"/>
          <w:sz w:val="24"/>
          <w:szCs w:val="24"/>
        </w:rPr>
        <w:t>vary from time to time</w:t>
      </w:r>
      <w:r w:rsidR="00E46F68">
        <w:rPr>
          <w:rFonts w:cstheme="minorHAnsi"/>
          <w:kern w:val="24"/>
          <w:sz w:val="24"/>
          <w:szCs w:val="24"/>
        </w:rPr>
        <w:t xml:space="preserve">. </w:t>
      </w:r>
      <w:r w:rsidRPr="0017221B">
        <w:rPr>
          <w:rFonts w:cstheme="minorHAnsi"/>
          <w:kern w:val="24"/>
          <w:sz w:val="24"/>
          <w:szCs w:val="24"/>
        </w:rPr>
        <w:t xml:space="preserve"> Although you are not required to complete the HRA or participate in the biometric screening, only </w:t>
      </w:r>
      <w:r w:rsidR="00FE13B4">
        <w:rPr>
          <w:rFonts w:cstheme="minorHAnsi"/>
          <w:kern w:val="24"/>
          <w:sz w:val="24"/>
          <w:szCs w:val="24"/>
        </w:rPr>
        <w:t>covered persons</w:t>
      </w:r>
      <w:r w:rsidRPr="0017221B">
        <w:rPr>
          <w:rFonts w:cstheme="minorHAnsi"/>
          <w:kern w:val="24"/>
          <w:sz w:val="24"/>
          <w:szCs w:val="24"/>
        </w:rPr>
        <w:t xml:space="preserve"> who do so will receive </w:t>
      </w:r>
      <w:r w:rsidR="00E46F68">
        <w:rPr>
          <w:rFonts w:cstheme="minorHAnsi"/>
          <w:kern w:val="24"/>
          <w:sz w:val="24"/>
          <w:szCs w:val="24"/>
        </w:rPr>
        <w:t>the incentive.</w:t>
      </w:r>
    </w:p>
    <w:p w14:paraId="2B898C19" w14:textId="440398DD" w:rsidR="005B0D0F" w:rsidRPr="0017221B" w:rsidRDefault="005B0D0F" w:rsidP="0017221B">
      <w:pPr>
        <w:spacing w:before="240" w:after="240" w:line="240" w:lineRule="auto"/>
        <w:jc w:val="both"/>
        <w:rPr>
          <w:rFonts w:cstheme="minorHAnsi"/>
          <w:kern w:val="24"/>
          <w:sz w:val="24"/>
          <w:szCs w:val="24"/>
        </w:rPr>
      </w:pPr>
      <w:r w:rsidRPr="0017221B">
        <w:rPr>
          <w:rFonts w:cstheme="minorHAnsi"/>
          <w:kern w:val="24"/>
          <w:sz w:val="24"/>
          <w:szCs w:val="24"/>
        </w:rPr>
        <w:t xml:space="preserve">Additional incentives may be available for </w:t>
      </w:r>
      <w:r w:rsidR="00FE13B4">
        <w:rPr>
          <w:rFonts w:cstheme="minorHAnsi"/>
          <w:kern w:val="24"/>
          <w:sz w:val="24"/>
          <w:szCs w:val="24"/>
        </w:rPr>
        <w:t>covered persons</w:t>
      </w:r>
      <w:r w:rsidRPr="0017221B">
        <w:rPr>
          <w:rFonts w:cstheme="minorHAnsi"/>
          <w:kern w:val="24"/>
          <w:sz w:val="24"/>
          <w:szCs w:val="24"/>
        </w:rPr>
        <w:t xml:space="preserve"> who participate in certain health-related activities or achieve certain health outcomes</w:t>
      </w:r>
      <w:r w:rsidR="00E46F68">
        <w:rPr>
          <w:rFonts w:cstheme="minorHAnsi"/>
          <w:kern w:val="24"/>
          <w:sz w:val="24"/>
          <w:szCs w:val="24"/>
        </w:rPr>
        <w:t>.</w:t>
      </w:r>
      <w:r w:rsidRPr="0017221B">
        <w:rPr>
          <w:rFonts w:cstheme="minorHAnsi"/>
          <w:kern w:val="24"/>
          <w:sz w:val="24"/>
          <w:szCs w:val="24"/>
        </w:rP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00FE13B4">
        <w:rPr>
          <w:rFonts w:cstheme="minorHAnsi"/>
          <w:kern w:val="24"/>
          <w:sz w:val="24"/>
          <w:szCs w:val="24"/>
        </w:rPr>
        <w:t>Gary Abram</w:t>
      </w:r>
      <w:r w:rsidRPr="0017221B">
        <w:rPr>
          <w:rFonts w:cstheme="minorHAnsi"/>
          <w:kern w:val="24"/>
          <w:sz w:val="24"/>
          <w:szCs w:val="24"/>
        </w:rPr>
        <w:t xml:space="preserve"> at</w:t>
      </w:r>
      <w:r w:rsidR="00935ECC">
        <w:rPr>
          <w:rFonts w:cstheme="minorHAnsi"/>
          <w:kern w:val="24"/>
          <w:sz w:val="24"/>
          <w:szCs w:val="24"/>
        </w:rPr>
        <w:t xml:space="preserve"> </w:t>
      </w:r>
      <w:r w:rsidR="00935ECC" w:rsidRPr="00935ECC">
        <w:rPr>
          <w:rFonts w:cstheme="minorHAnsi"/>
          <w:kern w:val="24"/>
          <w:sz w:val="24"/>
          <w:szCs w:val="24"/>
        </w:rPr>
        <w:t>garyabram@comcast.net</w:t>
      </w:r>
      <w:r w:rsidRPr="0017221B">
        <w:rPr>
          <w:rFonts w:cstheme="minorHAnsi"/>
          <w:kern w:val="24"/>
          <w:sz w:val="24"/>
          <w:szCs w:val="24"/>
        </w:rPr>
        <w:t>.</w:t>
      </w:r>
    </w:p>
    <w:p w14:paraId="56D053E0" w14:textId="33A0FBC8" w:rsidR="005B0D0F" w:rsidRPr="0017221B" w:rsidRDefault="005B0D0F" w:rsidP="0017221B">
      <w:pPr>
        <w:spacing w:before="240" w:after="240" w:line="240" w:lineRule="auto"/>
        <w:jc w:val="both"/>
        <w:rPr>
          <w:rFonts w:cstheme="minorHAnsi"/>
          <w:kern w:val="24"/>
          <w:sz w:val="24"/>
          <w:szCs w:val="24"/>
        </w:rPr>
      </w:pPr>
      <w:r w:rsidRPr="0017221B">
        <w:rPr>
          <w:rFonts w:cstheme="minorHAnsi"/>
          <w:kern w:val="24"/>
          <w:sz w:val="24"/>
          <w:szCs w:val="24"/>
        </w:rPr>
        <w:t xml:space="preserve">The information from your HRA and the results from your biometric screening will be used to provide you with information to help you understand your current health and potential </w:t>
      </w:r>
      <w:proofErr w:type="gramStart"/>
      <w:r w:rsidRPr="0017221B">
        <w:rPr>
          <w:rFonts w:cstheme="minorHAnsi"/>
          <w:kern w:val="24"/>
          <w:sz w:val="24"/>
          <w:szCs w:val="24"/>
        </w:rPr>
        <w:t>risks, and</w:t>
      </w:r>
      <w:proofErr w:type="gramEnd"/>
      <w:r w:rsidRPr="0017221B">
        <w:rPr>
          <w:rFonts w:cstheme="minorHAnsi"/>
          <w:kern w:val="24"/>
          <w:sz w:val="24"/>
          <w:szCs w:val="24"/>
        </w:rPr>
        <w:t xml:space="preserve"> may also be used to offer you services through the wellness program</w:t>
      </w:r>
      <w:r w:rsidR="00E46F68">
        <w:rPr>
          <w:rFonts w:cstheme="minorHAnsi"/>
          <w:kern w:val="24"/>
          <w:sz w:val="24"/>
          <w:szCs w:val="24"/>
        </w:rPr>
        <w:t xml:space="preserve">. </w:t>
      </w:r>
      <w:r w:rsidRPr="0017221B">
        <w:rPr>
          <w:rFonts w:cstheme="minorHAnsi"/>
          <w:kern w:val="24"/>
          <w:sz w:val="24"/>
          <w:szCs w:val="24"/>
        </w:rPr>
        <w:t>You also are encouraged to share your results or concerns with your own doctor.</w:t>
      </w:r>
    </w:p>
    <w:p w14:paraId="112EAC71" w14:textId="77777777" w:rsidR="005B0D0F" w:rsidRPr="0017221B" w:rsidRDefault="005B0D0F" w:rsidP="0017221B">
      <w:pPr>
        <w:spacing w:before="240" w:after="240" w:line="240" w:lineRule="auto"/>
        <w:jc w:val="both"/>
        <w:rPr>
          <w:rFonts w:cstheme="minorHAnsi"/>
          <w:b/>
          <w:bCs/>
          <w:kern w:val="24"/>
          <w:sz w:val="24"/>
          <w:szCs w:val="24"/>
        </w:rPr>
      </w:pPr>
      <w:r w:rsidRPr="0017221B">
        <w:rPr>
          <w:rFonts w:cstheme="minorHAnsi"/>
          <w:b/>
          <w:bCs/>
          <w:kern w:val="24"/>
          <w:sz w:val="24"/>
          <w:szCs w:val="24"/>
        </w:rPr>
        <w:t>Protections from Disclosure of Medical Information</w:t>
      </w:r>
    </w:p>
    <w:p w14:paraId="469A2C63" w14:textId="63CF7FBE" w:rsidR="005B0D0F" w:rsidRPr="0017221B" w:rsidRDefault="005B0D0F" w:rsidP="0017221B">
      <w:pPr>
        <w:spacing w:before="240" w:after="240" w:line="240" w:lineRule="auto"/>
        <w:jc w:val="both"/>
        <w:rPr>
          <w:rFonts w:cstheme="minorHAnsi"/>
          <w:kern w:val="24"/>
          <w:sz w:val="24"/>
          <w:szCs w:val="24"/>
        </w:rPr>
      </w:pPr>
      <w:r w:rsidRPr="0017221B">
        <w:rPr>
          <w:rFonts w:cstheme="minorHAnsi"/>
          <w:kern w:val="24"/>
          <w:sz w:val="24"/>
          <w:szCs w:val="24"/>
        </w:rPr>
        <w:t xml:space="preserve">We are required by law to maintain the privacy and security of your personally identifiable health information. Although the wellness program and </w:t>
      </w:r>
      <w:r w:rsidR="00E46F68">
        <w:rPr>
          <w:rFonts w:cstheme="minorHAnsi"/>
          <w:kern w:val="24"/>
          <w:sz w:val="24"/>
          <w:szCs w:val="24"/>
        </w:rPr>
        <w:t>Blue Springs R-IV School District</w:t>
      </w:r>
      <w:r w:rsidRPr="0017221B">
        <w:rPr>
          <w:rFonts w:cstheme="minorHAnsi"/>
          <w:kern w:val="24"/>
          <w:sz w:val="24"/>
          <w:szCs w:val="24"/>
        </w:rPr>
        <w:t xml:space="preserve"> may use aggregate information it collects to design a program based on identified health risks in the workplace, </w:t>
      </w:r>
      <w:r w:rsidR="00E46F68">
        <w:rPr>
          <w:rFonts w:cstheme="minorHAnsi"/>
          <w:kern w:val="24"/>
          <w:sz w:val="24"/>
          <w:szCs w:val="24"/>
        </w:rPr>
        <w:t>SIPGKC Wellness Program</w:t>
      </w:r>
      <w:r w:rsidRPr="0017221B">
        <w:rPr>
          <w:rFonts w:cstheme="minorHAnsi"/>
          <w:kern w:val="24"/>
          <w:sz w:val="24"/>
          <w:szCs w:val="24"/>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23A5BACB" w14:textId="2AFBDB50" w:rsidR="005B0D0F" w:rsidRPr="0017221B" w:rsidRDefault="005B0D0F" w:rsidP="0017221B">
      <w:pPr>
        <w:spacing w:before="240" w:after="240" w:line="240" w:lineRule="auto"/>
        <w:jc w:val="both"/>
        <w:rPr>
          <w:rFonts w:cstheme="minorHAnsi"/>
          <w:kern w:val="24"/>
          <w:sz w:val="24"/>
          <w:szCs w:val="24"/>
        </w:rPr>
      </w:pPr>
      <w:r w:rsidRPr="0017221B">
        <w:rPr>
          <w:rFonts w:cstheme="minorHAnsi"/>
          <w:kern w:val="24"/>
          <w:sz w:val="24"/>
          <w:szCs w:val="24"/>
        </w:rP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00FE13B4">
        <w:rPr>
          <w:rFonts w:cstheme="minorHAnsi"/>
          <w:kern w:val="24"/>
          <w:sz w:val="24"/>
          <w:szCs w:val="24"/>
        </w:rPr>
        <w:t xml:space="preserve">employees of </w:t>
      </w:r>
      <w:proofErr w:type="spellStart"/>
      <w:r w:rsidR="00FE13B4">
        <w:rPr>
          <w:rFonts w:cstheme="minorHAnsi"/>
          <w:kern w:val="24"/>
          <w:sz w:val="24"/>
          <w:szCs w:val="24"/>
        </w:rPr>
        <w:t>Consiglio</w:t>
      </w:r>
      <w:proofErr w:type="spellEnd"/>
      <w:r w:rsidR="00FE13B4">
        <w:rPr>
          <w:rFonts w:cstheme="minorHAnsi"/>
          <w:kern w:val="24"/>
          <w:sz w:val="24"/>
          <w:szCs w:val="24"/>
        </w:rPr>
        <w:t xml:space="preserve"> Wellness</w:t>
      </w:r>
      <w:r w:rsidRPr="0017221B">
        <w:rPr>
          <w:rFonts w:cstheme="minorHAnsi"/>
          <w:kern w:val="24"/>
          <w:sz w:val="24"/>
          <w:szCs w:val="24"/>
        </w:rPr>
        <w:t xml:space="preserve"> </w:t>
      </w:r>
      <w:r w:rsidR="00FE13B4">
        <w:rPr>
          <w:rFonts w:cstheme="minorHAnsi"/>
          <w:kern w:val="24"/>
          <w:sz w:val="24"/>
          <w:szCs w:val="24"/>
        </w:rPr>
        <w:t xml:space="preserve">Center </w:t>
      </w:r>
      <w:r w:rsidRPr="0017221B">
        <w:rPr>
          <w:rFonts w:cstheme="minorHAnsi"/>
          <w:kern w:val="24"/>
          <w:sz w:val="24"/>
          <w:szCs w:val="24"/>
        </w:rPr>
        <w:t>in order to provide you with services under the wellness program.</w:t>
      </w:r>
    </w:p>
    <w:p w14:paraId="27FBB5A5" w14:textId="1EB34E6B" w:rsidR="005B0D0F" w:rsidRPr="0017221B" w:rsidRDefault="005B0D0F" w:rsidP="0017221B">
      <w:pPr>
        <w:spacing w:before="240" w:after="240" w:line="240" w:lineRule="auto"/>
        <w:jc w:val="both"/>
        <w:rPr>
          <w:rFonts w:cstheme="minorHAnsi"/>
          <w:kern w:val="24"/>
          <w:sz w:val="24"/>
          <w:szCs w:val="24"/>
        </w:rPr>
      </w:pPr>
      <w:r w:rsidRPr="0017221B">
        <w:rPr>
          <w:rFonts w:cstheme="minorHAnsi"/>
          <w:kern w:val="24"/>
          <w:sz w:val="24"/>
          <w:szCs w:val="24"/>
        </w:rPr>
        <w:t>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Appropriate precautions will be taken to avoid any data breach, and in the event a data breach occurs involving information you provide in connection with the wellness program, we will notify you immediately.</w:t>
      </w:r>
    </w:p>
    <w:p w14:paraId="7E7441BF" w14:textId="77777777" w:rsidR="005B0D0F" w:rsidRPr="0017221B" w:rsidRDefault="005B0D0F" w:rsidP="0017221B">
      <w:pPr>
        <w:spacing w:before="240" w:after="240" w:line="240" w:lineRule="auto"/>
        <w:jc w:val="both"/>
        <w:rPr>
          <w:rFonts w:cstheme="minorHAnsi"/>
          <w:kern w:val="24"/>
          <w:sz w:val="24"/>
          <w:szCs w:val="24"/>
        </w:rPr>
      </w:pPr>
      <w:r w:rsidRPr="0017221B">
        <w:rPr>
          <w:rFonts w:cstheme="minorHAnsi"/>
          <w:kern w:val="24"/>
          <w:sz w:val="24"/>
          <w:szCs w:val="24"/>
        </w:rPr>
        <w:t>You may not be discriminated against in employment because of the medical information you provide as part of participating in the wellness program, nor may you be subjected to retaliation if you choose not to participate.</w:t>
      </w:r>
    </w:p>
    <w:p w14:paraId="4D0B2F2D" w14:textId="3B24E787" w:rsidR="005B0D0F" w:rsidRPr="0017221B" w:rsidRDefault="005B0D0F" w:rsidP="0017221B">
      <w:pPr>
        <w:spacing w:before="240" w:after="240" w:line="240" w:lineRule="auto"/>
        <w:jc w:val="both"/>
        <w:rPr>
          <w:rFonts w:cstheme="minorHAnsi"/>
          <w:kern w:val="24"/>
          <w:sz w:val="24"/>
          <w:szCs w:val="24"/>
        </w:rPr>
      </w:pPr>
      <w:r w:rsidRPr="0017221B">
        <w:rPr>
          <w:rFonts w:cstheme="minorHAnsi"/>
          <w:kern w:val="24"/>
          <w:sz w:val="24"/>
          <w:szCs w:val="24"/>
        </w:rPr>
        <w:t xml:space="preserve">If you have questions or concerns regarding this notice, or about protections against discrimination and retaliation, please contact </w:t>
      </w:r>
      <w:r w:rsidR="00FE13B4">
        <w:rPr>
          <w:rFonts w:cstheme="minorHAnsi"/>
          <w:kern w:val="24"/>
          <w:sz w:val="24"/>
          <w:szCs w:val="24"/>
        </w:rPr>
        <w:t>Gary Abram</w:t>
      </w:r>
      <w:r w:rsidRPr="0017221B">
        <w:rPr>
          <w:rFonts w:cstheme="minorHAnsi"/>
          <w:kern w:val="24"/>
          <w:sz w:val="24"/>
          <w:szCs w:val="24"/>
        </w:rPr>
        <w:t xml:space="preserve"> at </w:t>
      </w:r>
      <w:r w:rsidR="00935ECC" w:rsidRPr="00935ECC">
        <w:rPr>
          <w:rFonts w:cstheme="minorHAnsi"/>
          <w:kern w:val="24"/>
          <w:sz w:val="24"/>
          <w:szCs w:val="24"/>
        </w:rPr>
        <w:t>garyabram@comcast.net</w:t>
      </w:r>
      <w:r w:rsidR="00935ECC">
        <w:rPr>
          <w:rFonts w:cstheme="minorHAnsi"/>
          <w:kern w:val="24"/>
          <w:sz w:val="24"/>
          <w:szCs w:val="24"/>
        </w:rPr>
        <w:t>.</w:t>
      </w:r>
    </w:p>
    <w:p w14:paraId="411DB5AD" w14:textId="77777777" w:rsidR="00321DEA" w:rsidRPr="0017221B" w:rsidRDefault="00EE7698" w:rsidP="0017221B">
      <w:pPr>
        <w:spacing w:before="240" w:after="240" w:line="240" w:lineRule="auto"/>
        <w:jc w:val="both"/>
        <w:rPr>
          <w:rFonts w:cstheme="minorHAnsi"/>
          <w:kern w:val="24"/>
          <w:sz w:val="24"/>
          <w:szCs w:val="24"/>
        </w:rPr>
      </w:pPr>
    </w:p>
    <w:sectPr w:rsidR="00321DEA" w:rsidRPr="0017221B" w:rsidSect="0017221B">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00E76" w14:textId="77777777" w:rsidR="0017221B" w:rsidRDefault="0017221B" w:rsidP="0017221B">
      <w:pPr>
        <w:spacing w:after="0" w:line="240" w:lineRule="auto"/>
      </w:pPr>
      <w:r>
        <w:separator/>
      </w:r>
    </w:p>
  </w:endnote>
  <w:endnote w:type="continuationSeparator" w:id="0">
    <w:p w14:paraId="19EE61B1" w14:textId="77777777" w:rsidR="0017221B" w:rsidRDefault="0017221B" w:rsidP="0017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97D0" w14:textId="099F8F2F" w:rsidR="0017221B" w:rsidRPr="0017221B" w:rsidRDefault="0017221B" w:rsidP="0017221B">
    <w:pPr>
      <w:pStyle w:val="Footer"/>
      <w:jc w:val="center"/>
      <w:rPr>
        <w:sz w:val="24"/>
        <w:szCs w:val="24"/>
      </w:rPr>
    </w:pPr>
    <w:r w:rsidRPr="0017221B">
      <w:rPr>
        <w:sz w:val="24"/>
        <w:szCs w:val="24"/>
      </w:rPr>
      <w:fldChar w:fldCharType="begin"/>
    </w:r>
    <w:r w:rsidRPr="0017221B">
      <w:rPr>
        <w:sz w:val="24"/>
        <w:szCs w:val="24"/>
      </w:rPr>
      <w:instrText xml:space="preserve"> PAGE   \* MERGEFORMAT </w:instrText>
    </w:r>
    <w:r w:rsidRPr="0017221B">
      <w:rPr>
        <w:sz w:val="24"/>
        <w:szCs w:val="24"/>
      </w:rPr>
      <w:fldChar w:fldCharType="separate"/>
    </w:r>
    <w:r w:rsidRPr="0017221B">
      <w:rPr>
        <w:noProof/>
        <w:sz w:val="24"/>
        <w:szCs w:val="24"/>
      </w:rPr>
      <w:t>1</w:t>
    </w:r>
    <w:r w:rsidRPr="0017221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DBA2" w14:textId="77777777" w:rsidR="0017221B" w:rsidRDefault="0017221B" w:rsidP="0017221B">
      <w:pPr>
        <w:spacing w:after="0" w:line="240" w:lineRule="auto"/>
      </w:pPr>
      <w:r>
        <w:separator/>
      </w:r>
    </w:p>
  </w:footnote>
  <w:footnote w:type="continuationSeparator" w:id="0">
    <w:p w14:paraId="0EE49F72" w14:textId="77777777" w:rsidR="0017221B" w:rsidRDefault="0017221B" w:rsidP="00172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0F"/>
    <w:rsid w:val="0017221B"/>
    <w:rsid w:val="001C10DA"/>
    <w:rsid w:val="003D74E1"/>
    <w:rsid w:val="00424181"/>
    <w:rsid w:val="005B0D0F"/>
    <w:rsid w:val="0076330E"/>
    <w:rsid w:val="007F3F0E"/>
    <w:rsid w:val="00801FDF"/>
    <w:rsid w:val="009003C1"/>
    <w:rsid w:val="00935ECC"/>
    <w:rsid w:val="00961FC7"/>
    <w:rsid w:val="00A44E8E"/>
    <w:rsid w:val="00CD5FDD"/>
    <w:rsid w:val="00E46F68"/>
    <w:rsid w:val="00EE7698"/>
    <w:rsid w:val="00FB0E55"/>
    <w:rsid w:val="00FE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4E41"/>
  <w15:chartTrackingRefBased/>
  <w15:docId w15:val="{428BBC1C-2E01-4E87-A9B4-06484025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21B"/>
  </w:style>
  <w:style w:type="paragraph" w:styleId="Footer">
    <w:name w:val="footer"/>
    <w:basedOn w:val="Normal"/>
    <w:link w:val="FooterChar"/>
    <w:uiPriority w:val="99"/>
    <w:unhideWhenUsed/>
    <w:rsid w:val="00172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Davis</dc:creator>
  <cp:keywords/>
  <dc:description/>
  <cp:lastModifiedBy>Erica Sloan</cp:lastModifiedBy>
  <cp:revision>5</cp:revision>
  <dcterms:created xsi:type="dcterms:W3CDTF">2020-04-10T19:27:00Z</dcterms:created>
  <dcterms:modified xsi:type="dcterms:W3CDTF">2020-04-10T19:49:00Z</dcterms:modified>
</cp:coreProperties>
</file>